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9FA20" w14:textId="77777777" w:rsidR="00D2173A" w:rsidRPr="00C40E11" w:rsidRDefault="00D2173A" w:rsidP="00656415">
      <w:pPr>
        <w:pStyle w:val="berschrift1"/>
        <w:ind w:left="0"/>
        <w:rPr>
          <w:sz w:val="36"/>
          <w:szCs w:val="36"/>
          <w:lang w:val="de-DE"/>
        </w:rPr>
      </w:pPr>
    </w:p>
    <w:p w14:paraId="400D8507" w14:textId="3F0AAC77" w:rsidR="000929C2" w:rsidRPr="0070509E" w:rsidRDefault="0070509E" w:rsidP="000929C2">
      <w:pPr>
        <w:pStyle w:val="berschrift1"/>
        <w:rPr>
          <w:lang w:eastAsia="de-DE"/>
        </w:rPr>
      </w:pPr>
      <w:r w:rsidRPr="0070509E">
        <w:rPr>
          <w:lang w:eastAsia="de-DE"/>
        </w:rPr>
        <w:t>Contact tracking (</w:t>
      </w:r>
      <w:proofErr w:type="spellStart"/>
      <w:r w:rsidRPr="0070509E">
        <w:rPr>
          <w:lang w:eastAsia="de-DE"/>
        </w:rPr>
        <w:t>CoronaVO</w:t>
      </w:r>
      <w:proofErr w:type="spellEnd"/>
      <w:r w:rsidRPr="0070509E">
        <w:rPr>
          <w:lang w:eastAsia="de-DE"/>
        </w:rPr>
        <w:t>)</w:t>
      </w:r>
      <w:r w:rsidR="0060200A" w:rsidRPr="0070509E">
        <w:rPr>
          <w:lang w:eastAsia="de-DE"/>
        </w:rPr>
        <w:t xml:space="preserve"> </w:t>
      </w:r>
    </w:p>
    <w:p w14:paraId="61B52A7E" w14:textId="77777777" w:rsidR="000929C2" w:rsidRPr="0070509E" w:rsidRDefault="000929C2" w:rsidP="000929C2">
      <w:pPr>
        <w:contextualSpacing/>
        <w:rPr>
          <w:sz w:val="44"/>
          <w:szCs w:val="44"/>
        </w:rPr>
      </w:pPr>
    </w:p>
    <w:p w14:paraId="532C58C3" w14:textId="77777777" w:rsidR="0070509E" w:rsidRPr="0070509E" w:rsidRDefault="0070509E" w:rsidP="0070509E">
      <w:pPr>
        <w:spacing w:line="360" w:lineRule="auto"/>
        <w:rPr>
          <w:rFonts w:ascii="Arial" w:hAnsi="Arial" w:cs="Arial"/>
          <w:szCs w:val="20"/>
        </w:rPr>
      </w:pPr>
      <w:r w:rsidRPr="0070509E">
        <w:rPr>
          <w:rFonts w:ascii="Arial" w:hAnsi="Arial" w:cs="Arial"/>
          <w:szCs w:val="20"/>
        </w:rPr>
        <w:t xml:space="preserve">A warm welcome, </w:t>
      </w:r>
      <w:r w:rsidRPr="0070509E">
        <w:rPr>
          <w:rFonts w:ascii="Arial" w:hAnsi="Arial" w:cs="Arial"/>
          <w:szCs w:val="20"/>
        </w:rPr>
        <w:tab/>
      </w:r>
      <w:r w:rsidRPr="0070509E">
        <w:rPr>
          <w:rFonts w:ascii="Arial" w:hAnsi="Arial" w:cs="Arial"/>
          <w:szCs w:val="20"/>
        </w:rPr>
        <w:tab/>
      </w:r>
      <w:r w:rsidRPr="0070509E">
        <w:rPr>
          <w:rFonts w:ascii="Arial" w:hAnsi="Arial" w:cs="Arial"/>
          <w:szCs w:val="20"/>
        </w:rPr>
        <w:tab/>
      </w:r>
      <w:r w:rsidRPr="0070509E">
        <w:rPr>
          <w:rFonts w:ascii="Arial" w:hAnsi="Arial" w:cs="Arial"/>
          <w:szCs w:val="20"/>
        </w:rPr>
        <w:tab/>
      </w:r>
      <w:r w:rsidRPr="0070509E">
        <w:rPr>
          <w:rFonts w:ascii="Arial" w:hAnsi="Arial" w:cs="Arial"/>
          <w:szCs w:val="20"/>
        </w:rPr>
        <w:tab/>
      </w:r>
    </w:p>
    <w:p w14:paraId="67560907" w14:textId="77777777" w:rsidR="0070509E" w:rsidRPr="0070509E" w:rsidRDefault="0070509E" w:rsidP="0070509E">
      <w:pPr>
        <w:spacing w:line="360" w:lineRule="auto"/>
        <w:rPr>
          <w:rFonts w:ascii="Arial" w:hAnsi="Arial" w:cs="Arial"/>
          <w:sz w:val="15"/>
          <w:szCs w:val="15"/>
        </w:rPr>
      </w:pPr>
    </w:p>
    <w:p w14:paraId="6F1609F4" w14:textId="4C72FCE6" w:rsidR="0060200A" w:rsidRPr="0070509E" w:rsidRDefault="0070509E" w:rsidP="0070509E">
      <w:pPr>
        <w:spacing w:line="360" w:lineRule="auto"/>
        <w:rPr>
          <w:rFonts w:ascii="Arial" w:hAnsi="Arial" w:cs="Arial"/>
          <w:szCs w:val="20"/>
        </w:rPr>
      </w:pPr>
      <w:r w:rsidRPr="0070509E">
        <w:rPr>
          <w:rFonts w:ascii="Arial" w:hAnsi="Arial" w:cs="Arial"/>
          <w:szCs w:val="20"/>
        </w:rPr>
        <w:t xml:space="preserve">we are pleased to welcome you. We are still in times of Covid-19 spreading. Therefore, according to § 6 para. 1 </w:t>
      </w:r>
      <w:proofErr w:type="spellStart"/>
      <w:r w:rsidRPr="0070509E">
        <w:rPr>
          <w:rFonts w:ascii="Arial" w:hAnsi="Arial" w:cs="Arial"/>
          <w:szCs w:val="20"/>
        </w:rPr>
        <w:t>CoronaVO</w:t>
      </w:r>
      <w:proofErr w:type="spellEnd"/>
      <w:r w:rsidRPr="0070509E">
        <w:rPr>
          <w:rFonts w:ascii="Arial" w:hAnsi="Arial" w:cs="Arial"/>
          <w:szCs w:val="20"/>
        </w:rPr>
        <w:t>, we are obliged to collect and store the following data from you for the purpose of tracking possible infection route</w:t>
      </w:r>
      <w:r>
        <w:rPr>
          <w:rFonts w:ascii="Arial" w:hAnsi="Arial" w:cs="Arial"/>
          <w:szCs w:val="20"/>
        </w:rPr>
        <w:t>s:</w:t>
      </w:r>
    </w:p>
    <w:p w14:paraId="400E7C8A" w14:textId="77777777" w:rsidR="0070509E" w:rsidRPr="0070509E" w:rsidRDefault="0070509E" w:rsidP="0070509E">
      <w:pPr>
        <w:spacing w:line="360" w:lineRule="auto"/>
        <w:rPr>
          <w:rFonts w:cs="Arial"/>
          <w:strike/>
          <w:sz w:val="10"/>
          <w:szCs w:val="10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539"/>
        <w:gridCol w:w="5673"/>
      </w:tblGrid>
      <w:tr w:rsidR="0060200A" w:rsidRPr="0060200A" w14:paraId="1EE9D5CB" w14:textId="77777777" w:rsidTr="0060200A">
        <w:trPr>
          <w:trHeight w:val="263"/>
        </w:trPr>
        <w:tc>
          <w:tcPr>
            <w:tcW w:w="3539" w:type="dxa"/>
          </w:tcPr>
          <w:p w14:paraId="3B88BA1F" w14:textId="5D9161AE" w:rsidR="0060200A" w:rsidRPr="0060200A" w:rsidRDefault="0070509E" w:rsidP="006E1262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First and last name</w:t>
            </w:r>
          </w:p>
        </w:tc>
        <w:tc>
          <w:tcPr>
            <w:tcW w:w="5673" w:type="dxa"/>
          </w:tcPr>
          <w:p w14:paraId="07590112" w14:textId="77777777" w:rsidR="0060200A" w:rsidRPr="0060200A" w:rsidRDefault="0060200A" w:rsidP="006E1262">
            <w:pPr>
              <w:contextualSpacing/>
              <w:rPr>
                <w:rFonts w:cs="Arial"/>
                <w:szCs w:val="20"/>
              </w:rPr>
            </w:pPr>
          </w:p>
          <w:p w14:paraId="71ECA7AF" w14:textId="77777777" w:rsidR="0060200A" w:rsidRPr="0060200A" w:rsidRDefault="0060200A" w:rsidP="006E1262">
            <w:pPr>
              <w:contextualSpacing/>
              <w:rPr>
                <w:rFonts w:cs="Arial"/>
                <w:szCs w:val="20"/>
              </w:rPr>
            </w:pPr>
          </w:p>
        </w:tc>
      </w:tr>
      <w:tr w:rsidR="0060200A" w:rsidRPr="0060200A" w14:paraId="3CE57751" w14:textId="77777777" w:rsidTr="0060200A">
        <w:trPr>
          <w:trHeight w:val="454"/>
        </w:trPr>
        <w:tc>
          <w:tcPr>
            <w:tcW w:w="3539" w:type="dxa"/>
          </w:tcPr>
          <w:p w14:paraId="35D93DDC" w14:textId="03332EA7" w:rsidR="0060200A" w:rsidRPr="0060200A" w:rsidRDefault="0060200A" w:rsidP="006E1262">
            <w:pPr>
              <w:contextualSpacing/>
              <w:rPr>
                <w:rFonts w:cs="Arial"/>
                <w:szCs w:val="20"/>
              </w:rPr>
            </w:pPr>
            <w:r w:rsidRPr="0060200A">
              <w:rPr>
                <w:rFonts w:cs="Arial"/>
                <w:szCs w:val="20"/>
              </w:rPr>
              <w:t>A</w:t>
            </w:r>
            <w:r w:rsidR="0070509E">
              <w:rPr>
                <w:rFonts w:cs="Arial"/>
                <w:szCs w:val="20"/>
              </w:rPr>
              <w:t>ddress</w:t>
            </w:r>
          </w:p>
          <w:p w14:paraId="6A26ECD2" w14:textId="77777777" w:rsidR="0060200A" w:rsidRPr="0060200A" w:rsidRDefault="0060200A" w:rsidP="006E1262">
            <w:pPr>
              <w:contextualSpacing/>
              <w:rPr>
                <w:rFonts w:cs="Arial"/>
                <w:szCs w:val="20"/>
              </w:rPr>
            </w:pPr>
          </w:p>
        </w:tc>
        <w:tc>
          <w:tcPr>
            <w:tcW w:w="5673" w:type="dxa"/>
          </w:tcPr>
          <w:p w14:paraId="6E0EC6FF" w14:textId="77777777" w:rsidR="0060200A" w:rsidRDefault="0060200A" w:rsidP="006E1262">
            <w:pPr>
              <w:contextualSpacing/>
              <w:rPr>
                <w:rFonts w:cs="Arial"/>
                <w:szCs w:val="20"/>
              </w:rPr>
            </w:pPr>
          </w:p>
          <w:p w14:paraId="22CF7B10" w14:textId="77777777" w:rsidR="0060200A" w:rsidRDefault="0060200A" w:rsidP="006E1262">
            <w:pPr>
              <w:contextualSpacing/>
              <w:rPr>
                <w:rFonts w:cs="Arial"/>
                <w:szCs w:val="20"/>
              </w:rPr>
            </w:pPr>
          </w:p>
          <w:p w14:paraId="72583490" w14:textId="0CB0E464" w:rsidR="0060200A" w:rsidRPr="0060200A" w:rsidRDefault="0060200A" w:rsidP="006E1262">
            <w:pPr>
              <w:contextualSpacing/>
              <w:rPr>
                <w:rFonts w:cs="Arial"/>
                <w:szCs w:val="20"/>
              </w:rPr>
            </w:pPr>
          </w:p>
        </w:tc>
      </w:tr>
      <w:tr w:rsidR="0060200A" w:rsidRPr="0070509E" w14:paraId="30422013" w14:textId="77777777" w:rsidTr="0060200A">
        <w:trPr>
          <w:trHeight w:val="454"/>
        </w:trPr>
        <w:tc>
          <w:tcPr>
            <w:tcW w:w="3539" w:type="dxa"/>
          </w:tcPr>
          <w:p w14:paraId="4A1F33C5" w14:textId="6111CEB0" w:rsidR="0060200A" w:rsidRPr="0070509E" w:rsidRDefault="0070509E" w:rsidP="006E1262">
            <w:pPr>
              <w:contextualSpacing/>
              <w:rPr>
                <w:rFonts w:cs="Arial"/>
                <w:szCs w:val="20"/>
              </w:rPr>
            </w:pPr>
            <w:r w:rsidRPr="0070509E">
              <w:rPr>
                <w:rFonts w:cs="Arial"/>
                <w:szCs w:val="20"/>
              </w:rPr>
              <w:t>Date and period of att</w:t>
            </w:r>
            <w:r>
              <w:rPr>
                <w:rFonts w:cs="Arial"/>
                <w:szCs w:val="20"/>
              </w:rPr>
              <w:t>endance</w:t>
            </w:r>
          </w:p>
        </w:tc>
        <w:tc>
          <w:tcPr>
            <w:tcW w:w="5673" w:type="dxa"/>
          </w:tcPr>
          <w:p w14:paraId="2A11E223" w14:textId="77777777" w:rsidR="0060200A" w:rsidRPr="0070509E" w:rsidRDefault="0060200A" w:rsidP="006E1262">
            <w:pPr>
              <w:contextualSpacing/>
              <w:rPr>
                <w:rFonts w:cs="Arial"/>
                <w:szCs w:val="20"/>
              </w:rPr>
            </w:pPr>
          </w:p>
          <w:p w14:paraId="76E7A8C2" w14:textId="77777777" w:rsidR="0060200A" w:rsidRPr="0070509E" w:rsidRDefault="0060200A" w:rsidP="006E1262">
            <w:pPr>
              <w:contextualSpacing/>
              <w:rPr>
                <w:rFonts w:cs="Arial"/>
                <w:szCs w:val="20"/>
              </w:rPr>
            </w:pPr>
          </w:p>
        </w:tc>
      </w:tr>
      <w:tr w:rsidR="0060200A" w:rsidRPr="0070509E" w14:paraId="265AECA8" w14:textId="77777777" w:rsidTr="0060200A">
        <w:trPr>
          <w:trHeight w:val="454"/>
        </w:trPr>
        <w:tc>
          <w:tcPr>
            <w:tcW w:w="3539" w:type="dxa"/>
          </w:tcPr>
          <w:p w14:paraId="2C3E2C30" w14:textId="77777777" w:rsidR="0070509E" w:rsidRPr="0070509E" w:rsidRDefault="0070509E" w:rsidP="0070509E">
            <w:pPr>
              <w:spacing w:line="276" w:lineRule="auto"/>
              <w:contextualSpacing/>
              <w:rPr>
                <w:rFonts w:cs="Arial"/>
                <w:szCs w:val="20"/>
              </w:rPr>
            </w:pPr>
            <w:r w:rsidRPr="0070509E">
              <w:rPr>
                <w:rFonts w:cs="Arial"/>
                <w:szCs w:val="20"/>
              </w:rPr>
              <w:t>if available:</w:t>
            </w:r>
          </w:p>
          <w:p w14:paraId="73D54DA5" w14:textId="6831FF08" w:rsidR="0060200A" w:rsidRPr="0070509E" w:rsidRDefault="0070509E" w:rsidP="0070509E">
            <w:pPr>
              <w:spacing w:line="276" w:lineRule="auto"/>
              <w:contextualSpacing/>
              <w:rPr>
                <w:rFonts w:cs="Arial"/>
                <w:szCs w:val="20"/>
              </w:rPr>
            </w:pPr>
            <w:r w:rsidRPr="0070509E">
              <w:rPr>
                <w:rFonts w:cs="Arial"/>
                <w:szCs w:val="20"/>
              </w:rPr>
              <w:t>Telephone number or e-mail address</w:t>
            </w:r>
          </w:p>
        </w:tc>
        <w:tc>
          <w:tcPr>
            <w:tcW w:w="5673" w:type="dxa"/>
          </w:tcPr>
          <w:p w14:paraId="59109D7D" w14:textId="77777777" w:rsidR="0060200A" w:rsidRPr="0070509E" w:rsidRDefault="0060200A" w:rsidP="006E1262">
            <w:pPr>
              <w:contextualSpacing/>
              <w:rPr>
                <w:rFonts w:cs="Arial"/>
                <w:szCs w:val="20"/>
              </w:rPr>
            </w:pPr>
          </w:p>
          <w:p w14:paraId="7C56BB43" w14:textId="77777777" w:rsidR="0060200A" w:rsidRPr="0070509E" w:rsidRDefault="0060200A" w:rsidP="006E1262">
            <w:pPr>
              <w:contextualSpacing/>
              <w:rPr>
                <w:rFonts w:cs="Arial"/>
                <w:szCs w:val="20"/>
              </w:rPr>
            </w:pPr>
          </w:p>
        </w:tc>
      </w:tr>
    </w:tbl>
    <w:p w14:paraId="6BE6D4AF" w14:textId="77777777" w:rsidR="0060200A" w:rsidRPr="0070509E" w:rsidRDefault="0060200A" w:rsidP="006E1262">
      <w:pPr>
        <w:rPr>
          <w:rFonts w:cs="Arial"/>
          <w:sz w:val="24"/>
          <w:szCs w:val="24"/>
        </w:rPr>
      </w:pPr>
    </w:p>
    <w:p w14:paraId="117A3A55" w14:textId="3E2B27FC" w:rsidR="0060200A" w:rsidRPr="0070509E" w:rsidRDefault="0070509E" w:rsidP="0060200A">
      <w:pPr>
        <w:spacing w:line="360" w:lineRule="auto"/>
        <w:rPr>
          <w:rFonts w:cs="Arial"/>
          <w:szCs w:val="20"/>
          <w:u w:val="single"/>
        </w:rPr>
      </w:pPr>
      <w:r w:rsidRPr="0070509E">
        <w:rPr>
          <w:rFonts w:cs="Arial"/>
          <w:szCs w:val="20"/>
          <w:u w:val="single"/>
        </w:rPr>
        <w:t xml:space="preserve">Privacy Notice on the collection of personal data pursuant to the </w:t>
      </w:r>
      <w:proofErr w:type="spellStart"/>
      <w:r w:rsidR="0060200A" w:rsidRPr="0070509E">
        <w:rPr>
          <w:rFonts w:cs="Arial"/>
          <w:szCs w:val="20"/>
          <w:u w:val="single"/>
        </w:rPr>
        <w:t>CoronaVO</w:t>
      </w:r>
      <w:proofErr w:type="spellEnd"/>
    </w:p>
    <w:p w14:paraId="783FD204" w14:textId="554BF3FD" w:rsidR="0060200A" w:rsidRPr="0060200A" w:rsidRDefault="0070509E" w:rsidP="0060200A">
      <w:pPr>
        <w:spacing w:line="360" w:lineRule="auto"/>
        <w:jc w:val="both"/>
        <w:rPr>
          <w:rFonts w:cs="Arial"/>
          <w:szCs w:val="20"/>
          <w:lang w:val="de-DE"/>
        </w:rPr>
      </w:pPr>
      <w:proofErr w:type="spellStart"/>
      <w:r w:rsidRPr="0070509E">
        <w:rPr>
          <w:rFonts w:cs="Arial"/>
          <w:szCs w:val="20"/>
          <w:lang w:val="de-DE"/>
        </w:rPr>
        <w:t>Responsible</w:t>
      </w:r>
      <w:proofErr w:type="spellEnd"/>
      <w:r w:rsidRPr="0070509E">
        <w:rPr>
          <w:rFonts w:cs="Arial"/>
          <w:szCs w:val="20"/>
          <w:lang w:val="de-DE"/>
        </w:rPr>
        <w:t xml:space="preserve"> </w:t>
      </w:r>
      <w:proofErr w:type="spellStart"/>
      <w:r w:rsidRPr="0070509E">
        <w:rPr>
          <w:rFonts w:cs="Arial"/>
          <w:szCs w:val="20"/>
          <w:lang w:val="de-DE"/>
        </w:rPr>
        <w:t>office</w:t>
      </w:r>
      <w:proofErr w:type="spellEnd"/>
      <w:r w:rsidRPr="0070509E">
        <w:rPr>
          <w:rFonts w:cs="Arial"/>
          <w:szCs w:val="20"/>
          <w:lang w:val="de-DE"/>
        </w:rPr>
        <w:t>:</w:t>
      </w:r>
      <w:r w:rsidRPr="0070509E">
        <w:rPr>
          <w:rFonts w:cs="Arial"/>
          <w:szCs w:val="20"/>
          <w:highlight w:val="lightGray"/>
          <w:lang w:val="de-DE"/>
        </w:rPr>
        <w:t xml:space="preserve"> </w:t>
      </w:r>
      <w:r w:rsidR="0060200A" w:rsidRPr="0060200A">
        <w:rPr>
          <w:rFonts w:cs="Arial"/>
          <w:i/>
          <w:color w:val="FF0000"/>
          <w:szCs w:val="20"/>
          <w:highlight w:val="lightGray"/>
          <w:lang w:val="de-DE"/>
        </w:rPr>
        <w:t>[Bitte ausfüllen: Name des Betriebs, Inhaber, Adresse]</w:t>
      </w:r>
    </w:p>
    <w:p w14:paraId="4368E90D" w14:textId="4BA7FEFB" w:rsidR="0060200A" w:rsidRPr="0070509E" w:rsidRDefault="0070509E" w:rsidP="0060200A">
      <w:pPr>
        <w:spacing w:line="360" w:lineRule="auto"/>
        <w:jc w:val="both"/>
        <w:rPr>
          <w:rFonts w:cs="Arial"/>
          <w:i/>
          <w:color w:val="FF0000"/>
          <w:szCs w:val="20"/>
        </w:rPr>
      </w:pPr>
      <w:r w:rsidRPr="0070509E">
        <w:rPr>
          <w:rFonts w:cs="Arial"/>
          <w:szCs w:val="20"/>
        </w:rPr>
        <w:t xml:space="preserve">Contact details of data protection officer: </w:t>
      </w:r>
      <w:r w:rsidR="0060200A" w:rsidRPr="0070509E">
        <w:rPr>
          <w:rFonts w:cs="Arial"/>
          <w:i/>
          <w:color w:val="FF0000"/>
          <w:szCs w:val="20"/>
          <w:highlight w:val="lightGray"/>
        </w:rPr>
        <w:t xml:space="preserve">[Bitte </w:t>
      </w:r>
      <w:proofErr w:type="spellStart"/>
      <w:r w:rsidR="0060200A" w:rsidRPr="0070509E">
        <w:rPr>
          <w:rFonts w:cs="Arial"/>
          <w:i/>
          <w:color w:val="FF0000"/>
          <w:szCs w:val="20"/>
          <w:highlight w:val="lightGray"/>
        </w:rPr>
        <w:t>ausfüllen</w:t>
      </w:r>
      <w:proofErr w:type="spellEnd"/>
      <w:r w:rsidR="0060200A" w:rsidRPr="0070509E">
        <w:rPr>
          <w:rFonts w:cs="Arial"/>
          <w:i/>
          <w:color w:val="FF0000"/>
          <w:szCs w:val="20"/>
          <w:highlight w:val="lightGray"/>
        </w:rPr>
        <w:t xml:space="preserve">- </w:t>
      </w:r>
      <w:proofErr w:type="spellStart"/>
      <w:r w:rsidR="0060200A" w:rsidRPr="0070509E">
        <w:rPr>
          <w:rFonts w:cs="Arial"/>
          <w:i/>
          <w:color w:val="FF0000"/>
          <w:szCs w:val="20"/>
          <w:highlight w:val="lightGray"/>
        </w:rPr>
        <w:t>sofern</w:t>
      </w:r>
      <w:proofErr w:type="spellEnd"/>
      <w:r w:rsidR="0060200A" w:rsidRPr="0070509E">
        <w:rPr>
          <w:rFonts w:cs="Arial"/>
          <w:i/>
          <w:color w:val="FF0000"/>
          <w:szCs w:val="20"/>
          <w:highlight w:val="lightGray"/>
        </w:rPr>
        <w:t xml:space="preserve"> </w:t>
      </w:r>
      <w:proofErr w:type="spellStart"/>
      <w:r w:rsidR="0060200A" w:rsidRPr="0070509E">
        <w:rPr>
          <w:rFonts w:cs="Arial"/>
          <w:i/>
          <w:color w:val="FF0000"/>
          <w:szCs w:val="20"/>
          <w:highlight w:val="lightGray"/>
        </w:rPr>
        <w:t>vorhanden</w:t>
      </w:r>
      <w:proofErr w:type="spellEnd"/>
      <w:r w:rsidR="0060200A" w:rsidRPr="0070509E">
        <w:rPr>
          <w:rFonts w:cs="Arial"/>
          <w:i/>
          <w:color w:val="FF0000"/>
          <w:szCs w:val="20"/>
          <w:highlight w:val="lightGray"/>
        </w:rPr>
        <w:t xml:space="preserve">, </w:t>
      </w:r>
      <w:proofErr w:type="spellStart"/>
      <w:r w:rsidR="0060200A" w:rsidRPr="0070509E">
        <w:rPr>
          <w:rFonts w:cs="Arial"/>
          <w:i/>
          <w:color w:val="FF0000"/>
          <w:szCs w:val="20"/>
          <w:highlight w:val="lightGray"/>
        </w:rPr>
        <w:t>sonst</w:t>
      </w:r>
      <w:proofErr w:type="spellEnd"/>
      <w:r w:rsidR="0060200A" w:rsidRPr="0070509E">
        <w:rPr>
          <w:rFonts w:cs="Arial"/>
          <w:i/>
          <w:color w:val="FF0000"/>
          <w:szCs w:val="20"/>
          <w:highlight w:val="lightGray"/>
        </w:rPr>
        <w:t xml:space="preserve"> </w:t>
      </w:r>
      <w:proofErr w:type="spellStart"/>
      <w:r w:rsidR="0060200A" w:rsidRPr="0070509E">
        <w:rPr>
          <w:rFonts w:cs="Arial"/>
          <w:i/>
          <w:color w:val="FF0000"/>
          <w:szCs w:val="20"/>
          <w:highlight w:val="lightGray"/>
        </w:rPr>
        <w:t>löschen</w:t>
      </w:r>
      <w:proofErr w:type="spellEnd"/>
      <w:r w:rsidR="0060200A" w:rsidRPr="0070509E">
        <w:rPr>
          <w:rFonts w:cs="Arial"/>
          <w:i/>
          <w:color w:val="FF0000"/>
          <w:szCs w:val="20"/>
          <w:highlight w:val="lightGray"/>
        </w:rPr>
        <w:t>]</w:t>
      </w:r>
    </w:p>
    <w:p w14:paraId="75AFFF72" w14:textId="77777777" w:rsidR="0060200A" w:rsidRPr="0070509E" w:rsidRDefault="0060200A" w:rsidP="0060200A">
      <w:pPr>
        <w:spacing w:line="360" w:lineRule="auto"/>
        <w:jc w:val="both"/>
        <w:rPr>
          <w:rFonts w:cs="Arial"/>
          <w:sz w:val="12"/>
          <w:szCs w:val="12"/>
        </w:rPr>
      </w:pPr>
    </w:p>
    <w:p w14:paraId="1BEDF720" w14:textId="12182CF7" w:rsidR="0070509E" w:rsidRPr="0070509E" w:rsidRDefault="0070509E" w:rsidP="0070509E">
      <w:pPr>
        <w:spacing w:line="360" w:lineRule="auto"/>
        <w:rPr>
          <w:rFonts w:cs="Arial"/>
          <w:szCs w:val="20"/>
        </w:rPr>
      </w:pPr>
      <w:r w:rsidRPr="0070509E">
        <w:rPr>
          <w:rFonts w:cs="Arial"/>
          <w:szCs w:val="20"/>
        </w:rPr>
        <w:t xml:space="preserve">The legal basis for this is Article 6(1c) of the General Data Protection Regulation in conjunction with § 6(1) </w:t>
      </w:r>
      <w:proofErr w:type="spellStart"/>
      <w:r w:rsidRPr="0070509E">
        <w:rPr>
          <w:rFonts w:cs="Arial"/>
          <w:szCs w:val="20"/>
        </w:rPr>
        <w:t>CoronaVO</w:t>
      </w:r>
      <w:proofErr w:type="spellEnd"/>
      <w:r w:rsidRPr="0070509E">
        <w:rPr>
          <w:rFonts w:cs="Arial"/>
          <w:szCs w:val="20"/>
        </w:rPr>
        <w:t xml:space="preserve"> (Ordinance of the State Government on Infection Control Measures against the Spread of the SARS-CoV-2 Virus) of June 2020. In the event of a concrete suspicion of infection, the competent authorities are the recipients of this data in accordance with the Federal Infection Control Act. </w:t>
      </w:r>
    </w:p>
    <w:p w14:paraId="00CDF7BD" w14:textId="132E3C34" w:rsidR="0060200A" w:rsidRPr="0070509E" w:rsidRDefault="0070509E" w:rsidP="0070509E">
      <w:pPr>
        <w:spacing w:line="360" w:lineRule="auto"/>
        <w:rPr>
          <w:rFonts w:cs="Arial"/>
          <w:b/>
          <w:bCs/>
          <w:sz w:val="12"/>
          <w:szCs w:val="12"/>
        </w:rPr>
      </w:pPr>
      <w:r w:rsidRPr="0070509E">
        <w:rPr>
          <w:rFonts w:cs="Arial"/>
          <w:b/>
          <w:bCs/>
          <w:szCs w:val="20"/>
        </w:rPr>
        <w:t>Your personal data will be deleted by us four weeks after receipt.</w:t>
      </w:r>
      <w:r w:rsidR="0060200A" w:rsidRPr="0070509E">
        <w:rPr>
          <w:rFonts w:cs="Arial"/>
          <w:b/>
          <w:bCs/>
          <w:szCs w:val="20"/>
        </w:rPr>
        <w:br/>
      </w:r>
    </w:p>
    <w:p w14:paraId="78A5CA6D" w14:textId="1D40F4B3" w:rsidR="0060200A" w:rsidRPr="0070509E" w:rsidRDefault="0070509E" w:rsidP="0060200A">
      <w:pPr>
        <w:spacing w:line="360" w:lineRule="auto"/>
        <w:rPr>
          <w:rFonts w:cs="Arial"/>
          <w:szCs w:val="20"/>
        </w:rPr>
      </w:pPr>
      <w:r w:rsidRPr="0070509E">
        <w:rPr>
          <w:rFonts w:cs="Arial"/>
          <w:szCs w:val="20"/>
        </w:rPr>
        <w:t xml:space="preserve">You are not obliged to provide your personal data; the operator does not check the accuracy of your data. However, if you do not provide us your personal data, you may not use our </w:t>
      </w:r>
      <w:proofErr w:type="gramStart"/>
      <w:r w:rsidRPr="0070509E">
        <w:rPr>
          <w:rFonts w:cs="Arial"/>
          <w:szCs w:val="20"/>
        </w:rPr>
        <w:t>services.</w:t>
      </w:r>
      <w:r w:rsidR="0060200A" w:rsidRPr="0070509E">
        <w:rPr>
          <w:rFonts w:cs="Arial"/>
          <w:szCs w:val="20"/>
        </w:rPr>
        <w:t>.</w:t>
      </w:r>
      <w:proofErr w:type="gramEnd"/>
    </w:p>
    <w:p w14:paraId="0B539D5B" w14:textId="77777777" w:rsidR="0060200A" w:rsidRPr="0070509E" w:rsidRDefault="0060200A" w:rsidP="0060200A">
      <w:pPr>
        <w:spacing w:line="360" w:lineRule="auto"/>
        <w:rPr>
          <w:rFonts w:cs="Arial"/>
          <w:sz w:val="12"/>
          <w:szCs w:val="12"/>
          <w:u w:val="single"/>
        </w:rPr>
      </w:pPr>
    </w:p>
    <w:p w14:paraId="21C85E56" w14:textId="7F16EA61" w:rsidR="0060200A" w:rsidRPr="00A503B3" w:rsidRDefault="00A503B3" w:rsidP="0060200A">
      <w:pPr>
        <w:spacing w:line="360" w:lineRule="auto"/>
        <w:rPr>
          <w:rFonts w:cs="Arial"/>
          <w:szCs w:val="20"/>
          <w:u w:val="single"/>
        </w:rPr>
      </w:pPr>
      <w:r w:rsidRPr="00A503B3">
        <w:rPr>
          <w:rFonts w:cs="Arial"/>
          <w:szCs w:val="20"/>
          <w:u w:val="single"/>
        </w:rPr>
        <w:t>Reference to data subject rights</w:t>
      </w:r>
      <w:r w:rsidR="0060200A" w:rsidRPr="00A503B3">
        <w:rPr>
          <w:rFonts w:cs="Arial"/>
          <w:szCs w:val="20"/>
          <w:u w:val="single"/>
        </w:rPr>
        <w:t>:</w:t>
      </w:r>
    </w:p>
    <w:p w14:paraId="62CD2C7B" w14:textId="77777777" w:rsidR="00A503B3" w:rsidRPr="00A503B3" w:rsidRDefault="00A503B3" w:rsidP="0060200A">
      <w:pPr>
        <w:spacing w:line="360" w:lineRule="auto"/>
        <w:jc w:val="both"/>
        <w:rPr>
          <w:rFonts w:cs="Arial"/>
          <w:szCs w:val="20"/>
        </w:rPr>
      </w:pPr>
      <w:r w:rsidRPr="00A503B3">
        <w:rPr>
          <w:rFonts w:cs="Arial"/>
          <w:szCs w:val="20"/>
        </w:rPr>
        <w:t xml:space="preserve">According to the </w:t>
      </w:r>
      <w:proofErr w:type="spellStart"/>
      <w:r w:rsidRPr="00A503B3">
        <w:rPr>
          <w:rFonts w:cs="Arial"/>
          <w:szCs w:val="20"/>
        </w:rPr>
        <w:t>german</w:t>
      </w:r>
      <w:proofErr w:type="spellEnd"/>
      <w:r w:rsidRPr="00A503B3">
        <w:rPr>
          <w:rFonts w:cs="Arial"/>
          <w:szCs w:val="20"/>
        </w:rPr>
        <w:t xml:space="preserve"> DSGVO, you have the following rights: information about the personal data we process about you; correction if the data is incorrect or restriction of our processing; deletion if we are no longer obliged to store it. If you </w:t>
      </w:r>
      <w:proofErr w:type="gramStart"/>
      <w:r w:rsidRPr="00A503B3">
        <w:rPr>
          <w:rFonts w:cs="Arial"/>
          <w:szCs w:val="20"/>
        </w:rPr>
        <w:t>believe,</w:t>
      </w:r>
      <w:proofErr w:type="gramEnd"/>
      <w:r w:rsidRPr="00A503B3">
        <w:rPr>
          <w:rFonts w:cs="Arial"/>
          <w:szCs w:val="20"/>
        </w:rPr>
        <w:t xml:space="preserve"> that we are not processing your data correctly, you also have the right to lodge a complaint.</w:t>
      </w:r>
    </w:p>
    <w:p w14:paraId="7EE01E07" w14:textId="20727A5E" w:rsidR="0060200A" w:rsidRPr="00A503B3" w:rsidRDefault="0060200A" w:rsidP="0060200A">
      <w:pPr>
        <w:spacing w:line="360" w:lineRule="auto"/>
        <w:jc w:val="both"/>
        <w:rPr>
          <w:rFonts w:cs="Arial"/>
          <w:szCs w:val="20"/>
        </w:rPr>
      </w:pPr>
      <w:r w:rsidRPr="00A503B3">
        <w:rPr>
          <w:rFonts w:cs="Arial"/>
          <w:szCs w:val="20"/>
        </w:rPr>
        <w:t>-------------------------------------------------------------------------------------------------------------------------------------</w:t>
      </w:r>
    </w:p>
    <w:p w14:paraId="6051D3D8" w14:textId="77777777" w:rsidR="00A503B3" w:rsidRDefault="00A503B3" w:rsidP="006E1262">
      <w:pPr>
        <w:spacing w:line="360" w:lineRule="auto"/>
        <w:rPr>
          <w:rFonts w:cs="Arial"/>
          <w:szCs w:val="20"/>
        </w:rPr>
      </w:pPr>
      <w:r w:rsidRPr="00A503B3">
        <w:rPr>
          <w:rFonts w:cs="Arial"/>
          <w:szCs w:val="20"/>
        </w:rPr>
        <w:t xml:space="preserve">Our general information on the processing of personal data can be found on our homepage: </w:t>
      </w:r>
    </w:p>
    <w:p w14:paraId="4951CBE5" w14:textId="7F4A4BFB" w:rsidR="00B976E1" w:rsidRPr="00A503B3" w:rsidRDefault="0060200A" w:rsidP="006E1262">
      <w:pPr>
        <w:spacing w:line="360" w:lineRule="auto"/>
        <w:rPr>
          <w:szCs w:val="20"/>
          <w:lang w:eastAsia="de-DE"/>
        </w:rPr>
      </w:pPr>
      <w:r w:rsidRPr="00A503B3">
        <w:rPr>
          <w:rFonts w:cs="Arial"/>
          <w:i/>
          <w:color w:val="FF0000"/>
          <w:szCs w:val="20"/>
          <w:highlight w:val="lightGray"/>
        </w:rPr>
        <w:t>[</w:t>
      </w:r>
      <w:r w:rsidRPr="00A503B3">
        <w:rPr>
          <w:rFonts w:cs="Arial"/>
          <w:i/>
          <w:color w:val="FF0000"/>
          <w:szCs w:val="20"/>
          <w:highlight w:val="lightGray"/>
          <w:shd w:val="clear" w:color="auto" w:fill="BFBFBF" w:themeFill="background1" w:themeFillShade="BF"/>
        </w:rPr>
        <w:t xml:space="preserve">Bitte Link </w:t>
      </w:r>
      <w:proofErr w:type="spellStart"/>
      <w:r w:rsidRPr="00A503B3">
        <w:rPr>
          <w:rFonts w:cs="Arial"/>
          <w:i/>
          <w:color w:val="FF0000"/>
          <w:szCs w:val="20"/>
          <w:highlight w:val="lightGray"/>
          <w:shd w:val="clear" w:color="auto" w:fill="BFBFBF" w:themeFill="background1" w:themeFillShade="BF"/>
        </w:rPr>
        <w:t>zu</w:t>
      </w:r>
      <w:r w:rsidR="006E1262" w:rsidRPr="00A503B3">
        <w:rPr>
          <w:rFonts w:cs="Arial"/>
          <w:i/>
          <w:color w:val="FF0000"/>
          <w:szCs w:val="20"/>
          <w:highlight w:val="lightGray"/>
          <w:shd w:val="clear" w:color="auto" w:fill="BFBFBF" w:themeFill="background1" w:themeFillShade="BF"/>
        </w:rPr>
        <w:t>m</w:t>
      </w:r>
      <w:proofErr w:type="spellEnd"/>
      <w:r w:rsidR="006E1262" w:rsidRPr="00A503B3">
        <w:rPr>
          <w:rFonts w:cs="Arial"/>
          <w:i/>
          <w:color w:val="FF0000"/>
          <w:szCs w:val="20"/>
          <w:highlight w:val="lightGray"/>
          <w:shd w:val="clear" w:color="auto" w:fill="BFBFBF" w:themeFill="background1" w:themeFillShade="BF"/>
        </w:rPr>
        <w:t xml:space="preserve"> </w:t>
      </w:r>
      <w:proofErr w:type="spellStart"/>
      <w:r w:rsidRPr="00A503B3">
        <w:rPr>
          <w:rFonts w:cs="Arial"/>
          <w:i/>
          <w:color w:val="FF0000"/>
          <w:szCs w:val="20"/>
          <w:highlight w:val="lightGray"/>
          <w:shd w:val="clear" w:color="auto" w:fill="D9D9D9" w:themeFill="background1" w:themeFillShade="D9"/>
        </w:rPr>
        <w:t>Datenschutz</w:t>
      </w:r>
      <w:proofErr w:type="spellEnd"/>
      <w:r w:rsidR="006E1262" w:rsidRPr="00A503B3">
        <w:rPr>
          <w:rFonts w:cs="Arial"/>
          <w:i/>
          <w:color w:val="FF0000"/>
          <w:szCs w:val="20"/>
          <w:shd w:val="clear" w:color="auto" w:fill="D9D9D9" w:themeFill="background1" w:themeFillShade="D9"/>
        </w:rPr>
        <w:t>]</w:t>
      </w:r>
      <w:r w:rsidR="00C2372B" w:rsidRPr="0060200A">
        <w:rPr>
          <w:noProof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7DA4B" wp14:editId="624E61BC">
                <wp:simplePos x="0" y="0"/>
                <wp:positionH relativeFrom="column">
                  <wp:posOffset>846001</wp:posOffset>
                </wp:positionH>
                <wp:positionV relativeFrom="paragraph">
                  <wp:posOffset>5807075</wp:posOffset>
                </wp:positionV>
                <wp:extent cx="102235" cy="118110"/>
                <wp:effectExtent l="0" t="0" r="0" b="0"/>
                <wp:wrapNone/>
                <wp:docPr id="13" name="&quot;Nein&quot;-Symbo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8110"/>
                        </a:xfrm>
                        <a:prstGeom prst="noSmoking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C2D3D8A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ein&quot;-Symbol 13" o:spid="_x0000_s1026" type="#_x0000_t57" style="position:absolute;margin-left:66.6pt;margin-top:457.25pt;width:8.05pt;height: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" adj="4050" fillcolor="white [3212]" stroked="f" strokeweight="1pt"/>
            </w:pict>
          </mc:Fallback>
        </mc:AlternateContent>
      </w:r>
      <w:r w:rsidR="00C2372B" w:rsidRPr="0060200A">
        <w:rPr>
          <w:noProof/>
          <w:szCs w:val="20"/>
          <w:lang w:val="de-DE"/>
        </w:rPr>
        <w:drawing>
          <wp:anchor distT="0" distB="0" distL="114300" distR="114300" simplePos="0" relativeHeight="251665408" behindDoc="0" locked="0" layoutInCell="1" allowOverlap="1" wp14:anchorId="7408581D" wp14:editId="7F29432C">
            <wp:simplePos x="0" y="0"/>
            <wp:positionH relativeFrom="column">
              <wp:posOffset>478609</wp:posOffset>
            </wp:positionH>
            <wp:positionV relativeFrom="paragraph">
              <wp:posOffset>5632450</wp:posOffset>
            </wp:positionV>
            <wp:extent cx="347345" cy="347345"/>
            <wp:effectExtent l="0" t="0" r="0" b="0"/>
            <wp:wrapNone/>
            <wp:docPr id="11" name="Grafik 11" descr="Hust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Husten Silhouet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72B" w:rsidRPr="0060200A">
        <w:rPr>
          <w:noProof/>
          <w:szCs w:val="20"/>
          <w:lang w:val="de-DE"/>
        </w:rPr>
        <w:drawing>
          <wp:anchor distT="0" distB="0" distL="114300" distR="114300" simplePos="0" relativeHeight="251667456" behindDoc="0" locked="0" layoutInCell="1" allowOverlap="1" wp14:anchorId="6D02EBE3" wp14:editId="24205BE0">
            <wp:simplePos x="0" y="0"/>
            <wp:positionH relativeFrom="column">
              <wp:posOffset>529409</wp:posOffset>
            </wp:positionH>
            <wp:positionV relativeFrom="paragraph">
              <wp:posOffset>6531610</wp:posOffset>
            </wp:positionV>
            <wp:extent cx="378460" cy="378460"/>
            <wp:effectExtent l="0" t="0" r="2540" b="0"/>
            <wp:wrapNone/>
            <wp:docPr id="14" name="Grafik 14" descr="N95-Mas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N95-Maske Silhouet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72B" w:rsidRPr="0060200A">
        <w:rPr>
          <w:noProof/>
          <w:szCs w:val="20"/>
          <w:lang w:val="de-DE"/>
        </w:rPr>
        <w:drawing>
          <wp:anchor distT="0" distB="0" distL="114300" distR="114300" simplePos="0" relativeHeight="251660288" behindDoc="0" locked="0" layoutInCell="1" allowOverlap="1" wp14:anchorId="08717652" wp14:editId="03D4E862">
            <wp:simplePos x="0" y="0"/>
            <wp:positionH relativeFrom="column">
              <wp:posOffset>517344</wp:posOffset>
            </wp:positionH>
            <wp:positionV relativeFrom="paragraph">
              <wp:posOffset>4727575</wp:posOffset>
            </wp:positionV>
            <wp:extent cx="351790" cy="318135"/>
            <wp:effectExtent l="0" t="0" r="0" b="0"/>
            <wp:wrapNone/>
            <wp:docPr id="5" name="Grafik 5" descr="Klebepflast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Klebepflaster Silhouet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72B" w:rsidRPr="0060200A">
        <w:rPr>
          <w:noProof/>
          <w:szCs w:val="20"/>
          <w:lang w:val="de-DE"/>
        </w:rPr>
        <w:drawing>
          <wp:anchor distT="0" distB="0" distL="114300" distR="114300" simplePos="0" relativeHeight="251664384" behindDoc="0" locked="0" layoutInCell="1" allowOverlap="1" wp14:anchorId="19E39ABF" wp14:editId="4BB44C21">
            <wp:simplePos x="0" y="0"/>
            <wp:positionH relativeFrom="column">
              <wp:posOffset>503555</wp:posOffset>
            </wp:positionH>
            <wp:positionV relativeFrom="paragraph">
              <wp:posOffset>3729174</wp:posOffset>
            </wp:positionV>
            <wp:extent cx="433705" cy="410845"/>
            <wp:effectExtent l="0" t="0" r="0" b="0"/>
            <wp:wrapNone/>
            <wp:docPr id="10" name="Grafik 10" descr="Desinfektionsmitte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Desinfektionsmittel Silhouet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72B" w:rsidRPr="0060200A">
        <w:rPr>
          <w:noProof/>
          <w:szCs w:val="20"/>
          <w:lang w:val="de-DE"/>
        </w:rPr>
        <w:drawing>
          <wp:anchor distT="0" distB="0" distL="114300" distR="114300" simplePos="0" relativeHeight="251659264" behindDoc="0" locked="0" layoutInCell="1" allowOverlap="1" wp14:anchorId="5ED97769" wp14:editId="57C6E6C9">
            <wp:simplePos x="0" y="0"/>
            <wp:positionH relativeFrom="column">
              <wp:posOffset>529590</wp:posOffset>
            </wp:positionH>
            <wp:positionV relativeFrom="paragraph">
              <wp:posOffset>2840809</wp:posOffset>
            </wp:positionV>
            <wp:extent cx="347980" cy="347980"/>
            <wp:effectExtent l="0" t="0" r="0" b="0"/>
            <wp:wrapNone/>
            <wp:docPr id="4" name="Grafik 4" descr="Fenst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Fenster Silhouet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72B" w:rsidRPr="0060200A">
        <w:rPr>
          <w:rFonts w:cs="Arial"/>
          <w:noProof/>
          <w:szCs w:val="20"/>
          <w:lang w:val="de-DE"/>
        </w:rPr>
        <w:drawing>
          <wp:anchor distT="0" distB="0" distL="114300" distR="114300" simplePos="0" relativeHeight="251661312" behindDoc="0" locked="0" layoutInCell="1" allowOverlap="1" wp14:anchorId="04909F97" wp14:editId="3B470CEB">
            <wp:simplePos x="0" y="0"/>
            <wp:positionH relativeFrom="column">
              <wp:posOffset>527504</wp:posOffset>
            </wp:positionH>
            <wp:positionV relativeFrom="paragraph">
              <wp:posOffset>1773555</wp:posOffset>
            </wp:positionV>
            <wp:extent cx="341630" cy="341630"/>
            <wp:effectExtent l="0" t="0" r="1270" b="1270"/>
            <wp:wrapNone/>
            <wp:docPr id="6" name="Grafik 6" descr="Gabelung in der Straß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Gabelung in der Straße mit einfarbiger Füllu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76E1" w:rsidRPr="00A503B3" w:rsidSect="0000123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132" w:bottom="1137" w:left="1418" w:header="141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BFEAD" w14:textId="77777777" w:rsidR="00AB0FC4" w:rsidRDefault="00AB0FC4" w:rsidP="001F6E9B">
      <w:r>
        <w:separator/>
      </w:r>
    </w:p>
  </w:endnote>
  <w:endnote w:type="continuationSeparator" w:id="0">
    <w:p w14:paraId="332302BF" w14:textId="77777777" w:rsidR="00AB0FC4" w:rsidRDefault="00AB0FC4" w:rsidP="001F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Source Sans Pro Light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717C9" w14:textId="77777777" w:rsidR="000929C2" w:rsidRDefault="000929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52DBF" w14:textId="77777777" w:rsidR="00762DCC" w:rsidRPr="006832FC" w:rsidRDefault="003C57CB" w:rsidP="003C57CB">
    <w:pPr>
      <w:pStyle w:val="Fuzeile"/>
      <w:tabs>
        <w:tab w:val="left" w:pos="3828"/>
      </w:tabs>
      <w:jc w:val="right"/>
      <w:rPr>
        <w:rFonts w:ascii="Source Sans Pro Light" w:hAnsi="Source Sans Pro Light"/>
        <w:sz w:val="15"/>
        <w:szCs w:val="15"/>
        <w:lang w:val="de-DE"/>
      </w:rPr>
    </w:pPr>
    <w:r w:rsidRPr="006832FC">
      <w:rPr>
        <w:rFonts w:ascii="Source Sans Pro Light" w:hAnsi="Source Sans Pro Light"/>
        <w:b/>
        <w:bCs/>
        <w:sz w:val="15"/>
        <w:szCs w:val="15"/>
        <w:lang w:val="de-DE"/>
      </w:rPr>
      <w:t>Web:</w:t>
    </w:r>
    <w:r w:rsidRPr="006832FC">
      <w:rPr>
        <w:rFonts w:ascii="Source Sans Pro Light" w:hAnsi="Source Sans Pro Light"/>
        <w:sz w:val="15"/>
        <w:szCs w:val="15"/>
        <w:lang w:val="de-DE"/>
      </w:rPr>
      <w:t xml:space="preserve"> </w:t>
    </w:r>
    <w:hyperlink r:id="rId1" w:history="1">
      <w:r w:rsidRPr="006832FC">
        <w:rPr>
          <w:rStyle w:val="Hyperlink"/>
          <w:rFonts w:ascii="Source Sans Pro Light" w:hAnsi="Source Sans Pro Light"/>
          <w:sz w:val="15"/>
          <w:szCs w:val="15"/>
          <w:lang w:val="de-DE"/>
        </w:rPr>
        <w:t>www.monteurzimmer.de</w:t>
      </w:r>
    </w:hyperlink>
    <w:r w:rsidRPr="006832FC">
      <w:rPr>
        <w:rFonts w:ascii="Source Sans Pro Light" w:hAnsi="Source Sans Pro Light"/>
        <w:sz w:val="15"/>
        <w:szCs w:val="15"/>
        <w:lang w:val="de-DE"/>
      </w:rPr>
      <w:t xml:space="preserve"> | </w:t>
    </w:r>
    <w:r w:rsidRPr="006832FC">
      <w:rPr>
        <w:rFonts w:ascii="Source Sans Pro Light" w:hAnsi="Source Sans Pro Light"/>
        <w:b/>
        <w:bCs/>
        <w:sz w:val="15"/>
        <w:szCs w:val="15"/>
        <w:lang w:val="de-DE"/>
      </w:rPr>
      <w:t xml:space="preserve">Kontakt: </w:t>
    </w:r>
    <w:hyperlink r:id="rId2" w:history="1">
      <w:r w:rsidRPr="006832FC">
        <w:rPr>
          <w:rStyle w:val="Hyperlink"/>
          <w:rFonts w:ascii="Source Sans Pro Light" w:hAnsi="Source Sans Pro Light"/>
          <w:sz w:val="15"/>
          <w:szCs w:val="15"/>
          <w:lang w:val="de-DE"/>
        </w:rPr>
        <w:t>service@monteurzimmer.de</w:t>
      </w:r>
    </w:hyperlink>
  </w:p>
  <w:p w14:paraId="16A8EA35" w14:textId="77777777" w:rsidR="003C57CB" w:rsidRPr="00D02B73" w:rsidRDefault="003C57CB" w:rsidP="003C57CB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A7C21" w14:textId="77777777" w:rsidR="000929C2" w:rsidRDefault="000929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C855A" w14:textId="77777777" w:rsidR="00AB0FC4" w:rsidRDefault="00AB0FC4" w:rsidP="001F6E9B">
      <w:r>
        <w:separator/>
      </w:r>
    </w:p>
  </w:footnote>
  <w:footnote w:type="continuationSeparator" w:id="0">
    <w:p w14:paraId="581D49D1" w14:textId="77777777" w:rsidR="00AB0FC4" w:rsidRDefault="00AB0FC4" w:rsidP="001F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34A8A" w14:textId="77777777" w:rsidR="000929C2" w:rsidRDefault="000929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142E0" w14:textId="77777777" w:rsidR="001F6E9B" w:rsidRDefault="00A32D69" w:rsidP="004A038B">
    <w:pPr>
      <w:pStyle w:val="Kopfzeile"/>
      <w:tabs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94179A3" wp14:editId="2FE40A14">
          <wp:simplePos x="0" y="0"/>
          <wp:positionH relativeFrom="column">
            <wp:posOffset>3782183</wp:posOffset>
          </wp:positionH>
          <wp:positionV relativeFrom="paragraph">
            <wp:posOffset>-502224</wp:posOffset>
          </wp:positionV>
          <wp:extent cx="2101645" cy="496570"/>
          <wp:effectExtent l="0" t="0" r="0" b="0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702" cy="497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CB6E" w14:textId="77777777" w:rsidR="000929C2" w:rsidRDefault="000929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6CF3"/>
    <w:multiLevelType w:val="hybridMultilevel"/>
    <w:tmpl w:val="F6DE5D08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031B472B"/>
    <w:multiLevelType w:val="hybridMultilevel"/>
    <w:tmpl w:val="427C16DA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A09B6"/>
    <w:multiLevelType w:val="hybridMultilevel"/>
    <w:tmpl w:val="BB9AA7CE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D759E"/>
    <w:multiLevelType w:val="hybridMultilevel"/>
    <w:tmpl w:val="1A4E8AB2"/>
    <w:lvl w:ilvl="0" w:tplc="E4449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B33"/>
    <w:multiLevelType w:val="hybridMultilevel"/>
    <w:tmpl w:val="A36AC02A"/>
    <w:lvl w:ilvl="0" w:tplc="C3ECE85A">
      <w:start w:val="1"/>
      <w:numFmt w:val="bullet"/>
      <w:lvlText w:val=""/>
      <w:lvlJc w:val="left"/>
      <w:pPr>
        <w:ind w:left="1068" w:hanging="360"/>
      </w:pPr>
      <w:rPr>
        <w:rFonts w:ascii="Tahoma" w:hAnsi="Tahoma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6173301"/>
    <w:multiLevelType w:val="hybridMultilevel"/>
    <w:tmpl w:val="FA180884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0A"/>
    <w:rsid w:val="0000123A"/>
    <w:rsid w:val="00045428"/>
    <w:rsid w:val="00045480"/>
    <w:rsid w:val="000929C2"/>
    <w:rsid w:val="00093FFE"/>
    <w:rsid w:val="000E5294"/>
    <w:rsid w:val="00104737"/>
    <w:rsid w:val="00192DBE"/>
    <w:rsid w:val="001F6E9B"/>
    <w:rsid w:val="002812A7"/>
    <w:rsid w:val="00343D9C"/>
    <w:rsid w:val="00354A8E"/>
    <w:rsid w:val="00372C02"/>
    <w:rsid w:val="00381319"/>
    <w:rsid w:val="003B0E45"/>
    <w:rsid w:val="003C57CB"/>
    <w:rsid w:val="003E6645"/>
    <w:rsid w:val="003F0F95"/>
    <w:rsid w:val="004179D9"/>
    <w:rsid w:val="00446B95"/>
    <w:rsid w:val="00472C66"/>
    <w:rsid w:val="00477CC0"/>
    <w:rsid w:val="004A038B"/>
    <w:rsid w:val="004B00F7"/>
    <w:rsid w:val="00562E41"/>
    <w:rsid w:val="00587585"/>
    <w:rsid w:val="005E737E"/>
    <w:rsid w:val="0060200A"/>
    <w:rsid w:val="00604183"/>
    <w:rsid w:val="00607006"/>
    <w:rsid w:val="006250C2"/>
    <w:rsid w:val="00656415"/>
    <w:rsid w:val="00675C43"/>
    <w:rsid w:val="00681A59"/>
    <w:rsid w:val="006832FC"/>
    <w:rsid w:val="006A0B09"/>
    <w:rsid w:val="006A1487"/>
    <w:rsid w:val="006E0EF1"/>
    <w:rsid w:val="006E1262"/>
    <w:rsid w:val="0070509E"/>
    <w:rsid w:val="00740B4C"/>
    <w:rsid w:val="00746A29"/>
    <w:rsid w:val="00762DCC"/>
    <w:rsid w:val="007744EA"/>
    <w:rsid w:val="007846DA"/>
    <w:rsid w:val="007B0A1D"/>
    <w:rsid w:val="007F2FAD"/>
    <w:rsid w:val="00877540"/>
    <w:rsid w:val="008B36FD"/>
    <w:rsid w:val="00925702"/>
    <w:rsid w:val="00933795"/>
    <w:rsid w:val="009C52D0"/>
    <w:rsid w:val="009E7D8E"/>
    <w:rsid w:val="009F6B5D"/>
    <w:rsid w:val="00A32D69"/>
    <w:rsid w:val="00A40D8E"/>
    <w:rsid w:val="00A503B3"/>
    <w:rsid w:val="00A87A8F"/>
    <w:rsid w:val="00AB0FC4"/>
    <w:rsid w:val="00AE681C"/>
    <w:rsid w:val="00B57DEF"/>
    <w:rsid w:val="00B83ABB"/>
    <w:rsid w:val="00B976E1"/>
    <w:rsid w:val="00BB0A88"/>
    <w:rsid w:val="00BC28C3"/>
    <w:rsid w:val="00BF13E9"/>
    <w:rsid w:val="00C2372B"/>
    <w:rsid w:val="00C40E11"/>
    <w:rsid w:val="00C55D2D"/>
    <w:rsid w:val="00CD77BF"/>
    <w:rsid w:val="00CF55D5"/>
    <w:rsid w:val="00D02B73"/>
    <w:rsid w:val="00D0448A"/>
    <w:rsid w:val="00D2173A"/>
    <w:rsid w:val="00D256AE"/>
    <w:rsid w:val="00D34ED9"/>
    <w:rsid w:val="00D91DE3"/>
    <w:rsid w:val="00DC6812"/>
    <w:rsid w:val="00E311F1"/>
    <w:rsid w:val="00E366C9"/>
    <w:rsid w:val="00E61918"/>
    <w:rsid w:val="00EA0016"/>
    <w:rsid w:val="00EF1D87"/>
    <w:rsid w:val="00F021F1"/>
    <w:rsid w:val="00F07B67"/>
    <w:rsid w:val="00F23C13"/>
    <w:rsid w:val="00F30E4A"/>
    <w:rsid w:val="00F6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A24CB"/>
  <w15:chartTrackingRefBased/>
  <w15:docId w15:val="{292BDDEE-24CC-F142-BA8F-27D3710C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587585"/>
    <w:pPr>
      <w:widowControl w:val="0"/>
    </w:pPr>
    <w:rPr>
      <w:rFonts w:ascii="Source Sans Pro" w:hAnsi="Source Sans Pro"/>
      <w:sz w:val="20"/>
      <w:szCs w:val="22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1F6E9B"/>
    <w:pPr>
      <w:spacing w:before="11"/>
      <w:ind w:left="104"/>
      <w:outlineLvl w:val="0"/>
    </w:pPr>
    <w:rPr>
      <w:rFonts w:eastAsia="Source Sans Pro"/>
      <w:sz w:val="44"/>
      <w:szCs w:val="44"/>
    </w:rPr>
  </w:style>
  <w:style w:type="paragraph" w:styleId="berschrift2">
    <w:name w:val="heading 2"/>
    <w:basedOn w:val="Standard"/>
    <w:link w:val="berschrift2Zchn"/>
    <w:uiPriority w:val="1"/>
    <w:qFormat/>
    <w:rsid w:val="001F6E9B"/>
    <w:pPr>
      <w:ind w:left="104"/>
      <w:outlineLvl w:val="1"/>
    </w:pPr>
    <w:rPr>
      <w:rFonts w:eastAsia="Source Sans Pro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1F6E9B"/>
    <w:rPr>
      <w:rFonts w:ascii="Source Sans Pro" w:eastAsia="Source Sans Pro" w:hAnsi="Source Sans Pro"/>
      <w:sz w:val="44"/>
      <w:szCs w:val="4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F6E9B"/>
    <w:rPr>
      <w:rFonts w:ascii="Source Sans Pro" w:eastAsia="Source Sans Pro" w:hAnsi="Source Sans Pro"/>
      <w:sz w:val="28"/>
      <w:szCs w:val="28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1F6E9B"/>
    <w:pPr>
      <w:ind w:left="104"/>
    </w:pPr>
    <w:rPr>
      <w:rFonts w:ascii="Source Sans Pro Light" w:eastAsia="Source Sans Pro Light" w:hAnsi="Source Sans Pro Light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6E9B"/>
    <w:rPr>
      <w:rFonts w:ascii="Source Sans Pro Light" w:eastAsia="Source Sans Pro Light" w:hAnsi="Source Sans Pro Light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F6E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6E9B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F6E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6E9B"/>
    <w:rPr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762D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2D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1DE3"/>
    <w:rPr>
      <w:color w:val="954F72" w:themeColor="followedHyperlink"/>
      <w:u w:val="single"/>
    </w:rPr>
  </w:style>
  <w:style w:type="paragraph" w:customStyle="1" w:styleId="Formatvorlage1">
    <w:name w:val="Formatvorlage1"/>
    <w:basedOn w:val="Standard"/>
    <w:uiPriority w:val="1"/>
    <w:qFormat/>
    <w:rsid w:val="00587585"/>
    <w:pPr>
      <w:spacing w:line="360" w:lineRule="auto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5875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35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929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mithellemGitternetz">
    <w:name w:val="Grid Table Light"/>
    <w:basedOn w:val="NormaleTabelle"/>
    <w:uiPriority w:val="40"/>
    <w:rsid w:val="006020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@monteurzimmer.de" TargetMode="External"/><Relationship Id="rId1" Type="http://schemas.openxmlformats.org/officeDocument/2006/relationships/hyperlink" Target="http://www.monteurzimmer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5B2A7D-CA4B-6E43-814C-FBA9C47D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Buchholz</cp:lastModifiedBy>
  <cp:revision>2</cp:revision>
  <cp:lastPrinted>2021-10-12T10:51:00Z</cp:lastPrinted>
  <dcterms:created xsi:type="dcterms:W3CDTF">2021-10-20T09:38:00Z</dcterms:created>
  <dcterms:modified xsi:type="dcterms:W3CDTF">2021-10-20T09:38:00Z</dcterms:modified>
</cp:coreProperties>
</file>